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015" w:rsidRPr="006A29EE" w:rsidRDefault="00C6436D" w:rsidP="006A29EE">
      <w:pPr>
        <w:pStyle w:val="a7"/>
        <w:jc w:val="center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  <w:bookmarkStart w:id="0" w:name="_GoBack"/>
      <w:r w:rsidRPr="006A29EE">
        <w:rPr>
          <w:noProof/>
          <w:color w:val="FF0000"/>
          <w:sz w:val="28"/>
          <w:szCs w:val="28"/>
          <w:u w:val="single"/>
          <w:lang w:eastAsia="ru-RU"/>
        </w:rPr>
        <w:drawing>
          <wp:anchor distT="0" distB="0" distL="114300" distR="114300" simplePos="0" relativeHeight="251659264" behindDoc="1" locked="0" layoutInCell="1" allowOverlap="1" wp14:anchorId="7FFE6311" wp14:editId="5D2B822E">
            <wp:simplePos x="0" y="0"/>
            <wp:positionH relativeFrom="column">
              <wp:posOffset>-2893695</wp:posOffset>
            </wp:positionH>
            <wp:positionV relativeFrom="paragraph">
              <wp:posOffset>-252095</wp:posOffset>
            </wp:positionV>
            <wp:extent cx="7663180" cy="10732770"/>
            <wp:effectExtent l="0" t="0" r="0" b="0"/>
            <wp:wrapNone/>
            <wp:docPr id="717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30" b="3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3180" cy="1073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6A29EE">
        <w:rPr>
          <w:rFonts w:ascii="Times New Roman" w:hAnsi="Times New Roman" w:cs="Times New Roman"/>
          <w:noProof/>
          <w:color w:val="FF0000"/>
          <w:sz w:val="28"/>
          <w:szCs w:val="28"/>
          <w:u w:val="single"/>
          <w:lang w:eastAsia="ru-RU"/>
        </w:rPr>
        <w:drawing>
          <wp:anchor distT="0" distB="0" distL="114300" distR="114300" simplePos="0" relativeHeight="251658240" behindDoc="0" locked="0" layoutInCell="1" allowOverlap="1" wp14:anchorId="7DA6B580" wp14:editId="7F8DDA58">
            <wp:simplePos x="0" y="0"/>
            <wp:positionH relativeFrom="margin">
              <wp:posOffset>177800</wp:posOffset>
            </wp:positionH>
            <wp:positionV relativeFrom="margin">
              <wp:posOffset>-104775</wp:posOffset>
            </wp:positionV>
            <wp:extent cx="2299335" cy="860425"/>
            <wp:effectExtent l="0" t="0" r="5715" b="0"/>
            <wp:wrapSquare wrapText="bothSides"/>
            <wp:docPr id="7171" name="Picture 2" descr="http://www.tc-sfera.ru/sites/default/files/field/image/2112_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1" name="Picture 2" descr="http://www.tc-sfera.ru/sites/default/files/field/image/2112_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335" cy="86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1015" w:rsidRPr="006A29EE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МОДЕРНИЗАЦИЯ ДОШКОЛЬНОГО ОБРАЗОВАНИЯ</w:t>
      </w:r>
      <w:r w:rsidR="006A29EE" w:rsidRPr="006A29EE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</w:t>
      </w:r>
      <w:r w:rsidR="003C1015" w:rsidRPr="006A29EE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В РОССИЙСКОЙ ФЕДЕРАЦИИ</w:t>
      </w:r>
    </w:p>
    <w:p w:rsidR="00C6436D" w:rsidRDefault="00C6436D" w:rsidP="007E279B">
      <w:pPr>
        <w:pStyle w:val="a7"/>
        <w:rPr>
          <w:rFonts w:ascii="Times New Roman" w:hAnsi="Times New Roman" w:cs="Times New Roman"/>
          <w:b/>
          <w:sz w:val="28"/>
          <w:szCs w:val="28"/>
        </w:rPr>
      </w:pPr>
    </w:p>
    <w:p w:rsidR="007E279B" w:rsidRPr="00561044" w:rsidRDefault="007E279B" w:rsidP="007E279B">
      <w:pPr>
        <w:pStyle w:val="a7"/>
        <w:rPr>
          <w:rFonts w:ascii="Times New Roman" w:hAnsi="Times New Roman" w:cs="Times New Roman"/>
          <w:b/>
          <w:sz w:val="32"/>
          <w:szCs w:val="28"/>
        </w:rPr>
      </w:pPr>
      <w:r w:rsidRPr="00561044">
        <w:rPr>
          <w:rFonts w:ascii="Times New Roman" w:hAnsi="Times New Roman" w:cs="Times New Roman"/>
          <w:b/>
          <w:sz w:val="32"/>
          <w:szCs w:val="28"/>
        </w:rPr>
        <w:t>В 2013 году были приняты:</w:t>
      </w:r>
    </w:p>
    <w:p w:rsidR="007E279B" w:rsidRPr="00C6436D" w:rsidRDefault="003C1015" w:rsidP="007E279B">
      <w:pPr>
        <w:pStyle w:val="a7"/>
        <w:numPr>
          <w:ilvl w:val="0"/>
          <w:numId w:val="4"/>
        </w:numPr>
        <w:rPr>
          <w:rFonts w:ascii="Times New Roman" w:hAnsi="Times New Roman" w:cs="Times New Roman"/>
          <w:i/>
          <w:sz w:val="30"/>
          <w:szCs w:val="30"/>
        </w:rPr>
      </w:pPr>
      <w:r w:rsidRPr="00C6436D">
        <w:rPr>
          <w:rFonts w:ascii="Times New Roman" w:hAnsi="Times New Roman" w:cs="Times New Roman"/>
          <w:i/>
          <w:sz w:val="30"/>
          <w:szCs w:val="30"/>
        </w:rPr>
        <w:t>Закон «Об образовании в Российской Федерации»</w:t>
      </w:r>
      <w:r w:rsidR="007E279B" w:rsidRPr="00C6436D">
        <w:rPr>
          <w:rFonts w:ascii="Times New Roman" w:hAnsi="Times New Roman" w:cs="Times New Roman"/>
          <w:i/>
          <w:sz w:val="30"/>
          <w:szCs w:val="30"/>
        </w:rPr>
        <w:t xml:space="preserve"> </w:t>
      </w:r>
      <w:r w:rsidRPr="00C6436D">
        <w:rPr>
          <w:rFonts w:ascii="Times New Roman" w:hAnsi="Times New Roman" w:cs="Times New Roman"/>
          <w:i/>
          <w:sz w:val="30"/>
          <w:szCs w:val="30"/>
        </w:rPr>
        <w:t xml:space="preserve"> </w:t>
      </w:r>
    </w:p>
    <w:p w:rsidR="007E279B" w:rsidRPr="00C6436D" w:rsidRDefault="003C1015" w:rsidP="007E279B">
      <w:pPr>
        <w:pStyle w:val="a7"/>
        <w:ind w:left="720"/>
        <w:rPr>
          <w:rFonts w:ascii="Times New Roman" w:hAnsi="Times New Roman" w:cs="Times New Roman"/>
          <w:i/>
          <w:sz w:val="30"/>
          <w:szCs w:val="30"/>
        </w:rPr>
      </w:pPr>
      <w:r w:rsidRPr="00C6436D">
        <w:rPr>
          <w:rFonts w:ascii="Times New Roman" w:hAnsi="Times New Roman" w:cs="Times New Roman"/>
          <w:i/>
          <w:sz w:val="30"/>
          <w:szCs w:val="30"/>
        </w:rPr>
        <w:t>(№273-ФЗ от 29 декабря 201</w:t>
      </w:r>
      <w:r w:rsidR="00BB47E8">
        <w:rPr>
          <w:rFonts w:ascii="Times New Roman" w:hAnsi="Times New Roman" w:cs="Times New Roman"/>
          <w:i/>
          <w:sz w:val="30"/>
          <w:szCs w:val="30"/>
        </w:rPr>
        <w:t>2</w:t>
      </w:r>
      <w:r w:rsidRPr="00C6436D">
        <w:rPr>
          <w:rFonts w:ascii="Times New Roman" w:hAnsi="Times New Roman" w:cs="Times New Roman"/>
          <w:i/>
          <w:sz w:val="30"/>
          <w:szCs w:val="30"/>
        </w:rPr>
        <w:t xml:space="preserve"> года). Вступил в силу с 01.09.2013г.;</w:t>
      </w:r>
    </w:p>
    <w:p w:rsidR="003C1015" w:rsidRPr="00C6436D" w:rsidRDefault="003C1015" w:rsidP="007E279B">
      <w:pPr>
        <w:pStyle w:val="a7"/>
        <w:numPr>
          <w:ilvl w:val="0"/>
          <w:numId w:val="4"/>
        </w:numPr>
        <w:rPr>
          <w:rFonts w:ascii="Times New Roman" w:hAnsi="Times New Roman" w:cs="Times New Roman"/>
          <w:i/>
          <w:sz w:val="30"/>
          <w:szCs w:val="30"/>
        </w:rPr>
      </w:pPr>
      <w:r w:rsidRPr="00C6436D">
        <w:rPr>
          <w:rFonts w:ascii="Times New Roman" w:hAnsi="Times New Roman" w:cs="Times New Roman"/>
          <w:i/>
          <w:sz w:val="30"/>
          <w:szCs w:val="30"/>
        </w:rPr>
        <w:t>Федеральный государственный образовательный стандарт</w:t>
      </w:r>
      <w:r w:rsidR="007E279B" w:rsidRPr="00C6436D">
        <w:rPr>
          <w:rFonts w:ascii="Times New Roman" w:hAnsi="Times New Roman" w:cs="Times New Roman"/>
          <w:i/>
          <w:sz w:val="30"/>
          <w:szCs w:val="30"/>
        </w:rPr>
        <w:t xml:space="preserve"> </w:t>
      </w:r>
      <w:r w:rsidRPr="00C6436D">
        <w:rPr>
          <w:rFonts w:ascii="Times New Roman" w:hAnsi="Times New Roman" w:cs="Times New Roman"/>
          <w:i/>
          <w:sz w:val="30"/>
          <w:szCs w:val="30"/>
        </w:rPr>
        <w:t xml:space="preserve"> дошкольного образования (МО РФ №1155 от 17.10.2013г., рег. в Минюсте России №30384 от 14.11.2013г.)</w:t>
      </w:r>
    </w:p>
    <w:tbl>
      <w:tblPr>
        <w:tblW w:w="9639" w:type="dxa"/>
        <w:tblInd w:w="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187"/>
        <w:gridCol w:w="5452"/>
      </w:tblGrid>
      <w:tr w:rsidR="006A29EE" w:rsidRPr="007E279B" w:rsidTr="00C6436D">
        <w:trPr>
          <w:trHeight w:val="309"/>
        </w:trPr>
        <w:tc>
          <w:tcPr>
            <w:tcW w:w="9639" w:type="dxa"/>
            <w:gridSpan w:val="2"/>
            <w:shd w:val="clear" w:color="auto" w:fill="FDE9D9" w:themeFill="accent6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A29EE" w:rsidRPr="007E279B" w:rsidRDefault="006A29EE" w:rsidP="00561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8"/>
                <w:szCs w:val="32"/>
                <w:lang w:eastAsia="ru-RU"/>
              </w:rPr>
            </w:pPr>
            <w:r w:rsidRPr="00C6436D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sz w:val="44"/>
                <w:szCs w:val="32"/>
                <w:lang w:eastAsia="ru-RU"/>
              </w:rPr>
              <w:t>ФГОС</w:t>
            </w:r>
          </w:p>
        </w:tc>
      </w:tr>
      <w:tr w:rsidR="003C1015" w:rsidRPr="007E279B" w:rsidTr="006A29EE">
        <w:trPr>
          <w:trHeight w:val="995"/>
        </w:trPr>
        <w:tc>
          <w:tcPr>
            <w:tcW w:w="4187" w:type="dxa"/>
            <w:shd w:val="clear" w:color="auto" w:fill="943634" w:themeFill="accent2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279B" w:rsidRDefault="003C1015" w:rsidP="003C1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8"/>
                <w:szCs w:val="32"/>
                <w:lang w:eastAsia="ru-RU"/>
              </w:rPr>
            </w:pPr>
            <w:r w:rsidRPr="007E279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8"/>
                <w:szCs w:val="32"/>
                <w:lang w:eastAsia="ru-RU"/>
              </w:rPr>
              <w:t>Обязательная программа</w:t>
            </w:r>
          </w:p>
          <w:p w:rsidR="007E279B" w:rsidRDefault="007E279B" w:rsidP="003C1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8"/>
                <w:szCs w:val="32"/>
                <w:lang w:eastAsia="ru-RU"/>
              </w:rPr>
            </w:pPr>
          </w:p>
          <w:p w:rsidR="003C1015" w:rsidRPr="003C1015" w:rsidRDefault="007E279B" w:rsidP="006A29E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8"/>
                <w:szCs w:val="32"/>
                <w:lang w:eastAsia="ru-RU"/>
              </w:rPr>
              <w:t>60 %</w:t>
            </w:r>
            <w:r w:rsidR="003C1015" w:rsidRPr="007E279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8"/>
                <w:szCs w:val="32"/>
                <w:lang w:eastAsia="ru-RU"/>
              </w:rPr>
              <w:t xml:space="preserve">  </w:t>
            </w:r>
          </w:p>
        </w:tc>
        <w:tc>
          <w:tcPr>
            <w:tcW w:w="5452" w:type="dxa"/>
            <w:shd w:val="clear" w:color="auto" w:fill="943634" w:themeFill="accent2" w:themeFillShade="BF"/>
          </w:tcPr>
          <w:p w:rsidR="003C1015" w:rsidRPr="007E279B" w:rsidRDefault="003C1015" w:rsidP="003C1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8"/>
                <w:szCs w:val="32"/>
                <w:lang w:eastAsia="ru-RU"/>
              </w:rPr>
            </w:pPr>
            <w:proofErr w:type="gramStart"/>
            <w:r w:rsidRPr="007E279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8"/>
                <w:szCs w:val="32"/>
                <w:lang w:eastAsia="ru-RU"/>
              </w:rPr>
              <w:t>Часть</w:t>
            </w:r>
            <w:proofErr w:type="gramEnd"/>
            <w:r w:rsidRPr="007E279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8"/>
                <w:szCs w:val="32"/>
                <w:lang w:eastAsia="ru-RU"/>
              </w:rPr>
              <w:t xml:space="preserve"> формируемая участниками                 </w:t>
            </w:r>
          </w:p>
          <w:p w:rsidR="007E279B" w:rsidRDefault="003C1015" w:rsidP="003C10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light1"/>
                <w:kern w:val="24"/>
                <w:sz w:val="28"/>
                <w:szCs w:val="32"/>
                <w:lang w:eastAsia="ru-RU"/>
              </w:rPr>
            </w:pPr>
            <w:r w:rsidRPr="007E279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8"/>
                <w:szCs w:val="32"/>
                <w:lang w:eastAsia="ru-RU"/>
              </w:rPr>
              <w:t>образовательного процесса</w:t>
            </w:r>
            <w:r w:rsidRPr="007E279B">
              <w:rPr>
                <w:rFonts w:ascii="Times New Roman" w:eastAsia="Times New Roman" w:hAnsi="Times New Roman" w:cs="Times New Roman"/>
                <w:b/>
                <w:bCs/>
                <w:color w:val="FFFFFF" w:themeColor="light1"/>
                <w:kern w:val="24"/>
                <w:sz w:val="28"/>
                <w:szCs w:val="32"/>
                <w:lang w:eastAsia="ru-RU"/>
              </w:rPr>
              <w:t xml:space="preserve"> </w:t>
            </w:r>
          </w:p>
          <w:p w:rsidR="003C1015" w:rsidRPr="007E279B" w:rsidRDefault="007E279B" w:rsidP="006A29E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 w:themeColor="light1"/>
                <w:kern w:val="24"/>
                <w:sz w:val="28"/>
                <w:szCs w:val="32"/>
                <w:lang w:eastAsia="ru-RU"/>
              </w:rPr>
              <w:t xml:space="preserve"> 40 %</w:t>
            </w:r>
            <w:r w:rsidR="003C1015" w:rsidRPr="007E279B">
              <w:rPr>
                <w:rFonts w:ascii="Times New Roman" w:eastAsia="Times New Roman" w:hAnsi="Times New Roman" w:cs="Times New Roman"/>
                <w:b/>
                <w:bCs/>
                <w:color w:val="FFFFFF" w:themeColor="light1"/>
                <w:kern w:val="24"/>
                <w:sz w:val="28"/>
                <w:szCs w:val="32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E279B" w:rsidRPr="007E279B" w:rsidTr="00C6436D">
        <w:trPr>
          <w:trHeight w:val="207"/>
        </w:trPr>
        <w:tc>
          <w:tcPr>
            <w:tcW w:w="9639" w:type="dxa"/>
            <w:gridSpan w:val="2"/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279B" w:rsidRPr="007E279B" w:rsidRDefault="007E279B" w:rsidP="006A29E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32"/>
                <w:lang w:eastAsia="ru-RU"/>
              </w:rPr>
            </w:pPr>
            <w:r w:rsidRPr="007E279B">
              <w:rPr>
                <w:rFonts w:ascii="Times New Roman" w:eastAsia="Times New Roman" w:hAnsi="Times New Roman" w:cs="Times New Roman"/>
                <w:b/>
                <w:bCs/>
                <w:color w:val="000099"/>
                <w:kern w:val="24"/>
                <w:sz w:val="28"/>
                <w:szCs w:val="32"/>
                <w:lang w:eastAsia="ru-RU"/>
              </w:rPr>
              <w:t>5 ОБРАЗОВАТЕЛЬНЫХ ОБЛАСТЕЙ:</w:t>
            </w:r>
          </w:p>
        </w:tc>
      </w:tr>
      <w:tr w:rsidR="003C1015" w:rsidRPr="003C1015" w:rsidTr="00C6436D">
        <w:trPr>
          <w:trHeight w:val="1693"/>
        </w:trPr>
        <w:tc>
          <w:tcPr>
            <w:tcW w:w="9639" w:type="dxa"/>
            <w:gridSpan w:val="2"/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1015" w:rsidRPr="00C6436D" w:rsidRDefault="003C1015" w:rsidP="006A29EE">
            <w:pPr>
              <w:pStyle w:val="a7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30"/>
                <w:szCs w:val="30"/>
                <w:lang w:eastAsia="ru-RU"/>
              </w:rPr>
            </w:pPr>
            <w:r w:rsidRPr="00C6436D">
              <w:rPr>
                <w:rFonts w:ascii="Times New Roman" w:hAnsi="Times New Roman" w:cs="Times New Roman"/>
                <w:sz w:val="30"/>
                <w:szCs w:val="30"/>
                <w:lang w:eastAsia="ru-RU"/>
              </w:rPr>
              <w:t>Социально-коммуникативное развитие</w:t>
            </w:r>
          </w:p>
          <w:p w:rsidR="003C1015" w:rsidRPr="00C6436D" w:rsidRDefault="003C1015" w:rsidP="006A29EE">
            <w:pPr>
              <w:pStyle w:val="a7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30"/>
                <w:szCs w:val="30"/>
                <w:lang w:eastAsia="ru-RU"/>
              </w:rPr>
            </w:pPr>
            <w:r w:rsidRPr="00C6436D">
              <w:rPr>
                <w:rFonts w:ascii="Times New Roman" w:hAnsi="Times New Roman" w:cs="Times New Roman"/>
                <w:sz w:val="30"/>
                <w:szCs w:val="30"/>
                <w:lang w:eastAsia="ru-RU"/>
              </w:rPr>
              <w:t>Познавательное развитие</w:t>
            </w:r>
          </w:p>
          <w:p w:rsidR="003C1015" w:rsidRPr="00C6436D" w:rsidRDefault="003C1015" w:rsidP="006A29EE">
            <w:pPr>
              <w:pStyle w:val="a7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30"/>
                <w:szCs w:val="30"/>
                <w:lang w:eastAsia="ru-RU"/>
              </w:rPr>
            </w:pPr>
            <w:r w:rsidRPr="00C6436D">
              <w:rPr>
                <w:rFonts w:ascii="Times New Roman" w:hAnsi="Times New Roman" w:cs="Times New Roman"/>
                <w:sz w:val="30"/>
                <w:szCs w:val="30"/>
                <w:lang w:eastAsia="ru-RU"/>
              </w:rPr>
              <w:t>Речевое развитие</w:t>
            </w:r>
          </w:p>
          <w:p w:rsidR="003C1015" w:rsidRPr="00C6436D" w:rsidRDefault="003C1015" w:rsidP="006A29EE">
            <w:pPr>
              <w:pStyle w:val="a7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30"/>
                <w:szCs w:val="30"/>
                <w:lang w:eastAsia="ru-RU"/>
              </w:rPr>
            </w:pPr>
            <w:r w:rsidRPr="00C6436D">
              <w:rPr>
                <w:rFonts w:ascii="Times New Roman" w:hAnsi="Times New Roman" w:cs="Times New Roman"/>
                <w:sz w:val="30"/>
                <w:szCs w:val="30"/>
                <w:lang w:eastAsia="ru-RU"/>
              </w:rPr>
              <w:t>Художественно-эстетическое развитие</w:t>
            </w:r>
          </w:p>
          <w:p w:rsidR="003C1015" w:rsidRPr="003C1015" w:rsidRDefault="003C1015" w:rsidP="006A29EE">
            <w:pPr>
              <w:pStyle w:val="a7"/>
              <w:numPr>
                <w:ilvl w:val="0"/>
                <w:numId w:val="11"/>
              </w:numPr>
              <w:rPr>
                <w:rFonts w:ascii="Arial" w:hAnsi="Arial" w:cs="Arial"/>
                <w:lang w:eastAsia="ru-RU"/>
              </w:rPr>
            </w:pPr>
            <w:r w:rsidRPr="00C6436D">
              <w:rPr>
                <w:rFonts w:ascii="Times New Roman" w:hAnsi="Times New Roman" w:cs="Times New Roman"/>
                <w:sz w:val="30"/>
                <w:szCs w:val="30"/>
                <w:lang w:eastAsia="ru-RU"/>
              </w:rPr>
              <w:t>Физическое развитие</w:t>
            </w:r>
          </w:p>
        </w:tc>
      </w:tr>
    </w:tbl>
    <w:p w:rsidR="003C1015" w:rsidRPr="00C6436D" w:rsidRDefault="006A29EE" w:rsidP="006A29EE">
      <w:pPr>
        <w:pStyle w:val="a7"/>
        <w:jc w:val="center"/>
        <w:rPr>
          <w:rFonts w:ascii="Times New Roman" w:hAnsi="Times New Roman" w:cs="Times New Roman"/>
          <w:b/>
          <w:color w:val="FF0000"/>
          <w:sz w:val="40"/>
          <w:szCs w:val="32"/>
          <w:lang w:eastAsia="ru-RU"/>
        </w:rPr>
      </w:pPr>
      <w:r w:rsidRPr="00C6436D">
        <w:rPr>
          <w:rFonts w:ascii="Times New Roman" w:hAnsi="Times New Roman" w:cs="Times New Roman"/>
          <w:b/>
          <w:color w:val="FF0000"/>
          <w:sz w:val="40"/>
          <w:szCs w:val="32"/>
          <w:lang w:eastAsia="ru-RU"/>
        </w:rPr>
        <w:t>4 РАЗДЕЛА: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1616"/>
        <w:gridCol w:w="2495"/>
        <w:gridCol w:w="3260"/>
        <w:gridCol w:w="3686"/>
      </w:tblGrid>
      <w:tr w:rsidR="00C6436D" w:rsidRPr="00C6436D" w:rsidTr="00C6436D">
        <w:tc>
          <w:tcPr>
            <w:tcW w:w="1616" w:type="dxa"/>
            <w:shd w:val="clear" w:color="auto" w:fill="943634" w:themeFill="accent2" w:themeFillShade="BF"/>
          </w:tcPr>
          <w:p w:rsidR="006A29EE" w:rsidRPr="00C6436D" w:rsidRDefault="006A29EE" w:rsidP="006A29EE">
            <w:pPr>
              <w:pStyle w:val="a7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  <w:lang w:eastAsia="ru-RU"/>
              </w:rPr>
            </w:pPr>
            <w:r w:rsidRPr="00C6436D"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  <w:lang w:eastAsia="ru-RU"/>
              </w:rPr>
              <w:t>Общие положения</w:t>
            </w:r>
          </w:p>
        </w:tc>
        <w:tc>
          <w:tcPr>
            <w:tcW w:w="2495" w:type="dxa"/>
            <w:shd w:val="clear" w:color="auto" w:fill="943634" w:themeFill="accent2" w:themeFillShade="BF"/>
          </w:tcPr>
          <w:p w:rsidR="006A29EE" w:rsidRPr="00C6436D" w:rsidRDefault="006A29EE" w:rsidP="006A29EE">
            <w:pPr>
              <w:pStyle w:val="a7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  <w:lang w:eastAsia="ru-RU"/>
              </w:rPr>
            </w:pPr>
            <w:r w:rsidRPr="00C6436D"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  <w:lang w:eastAsia="ru-RU"/>
              </w:rPr>
              <w:t>Требования к структуре ООП</w:t>
            </w:r>
          </w:p>
        </w:tc>
        <w:tc>
          <w:tcPr>
            <w:tcW w:w="3260" w:type="dxa"/>
            <w:shd w:val="clear" w:color="auto" w:fill="943634" w:themeFill="accent2" w:themeFillShade="BF"/>
          </w:tcPr>
          <w:p w:rsidR="006A29EE" w:rsidRPr="00C6436D" w:rsidRDefault="00C6436D" w:rsidP="006A29EE">
            <w:pPr>
              <w:pStyle w:val="a7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  <w:lang w:eastAsia="ru-RU"/>
              </w:rPr>
            </w:pPr>
            <w:r w:rsidRPr="00C6436D"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  <w:lang w:eastAsia="ru-RU"/>
              </w:rPr>
              <w:t>Требования к условиям реализации ООП</w:t>
            </w:r>
          </w:p>
        </w:tc>
        <w:tc>
          <w:tcPr>
            <w:tcW w:w="3686" w:type="dxa"/>
            <w:shd w:val="clear" w:color="auto" w:fill="943634" w:themeFill="accent2" w:themeFillShade="BF"/>
          </w:tcPr>
          <w:p w:rsidR="006A29EE" w:rsidRPr="00C6436D" w:rsidRDefault="00C6436D" w:rsidP="006A29EE">
            <w:pPr>
              <w:pStyle w:val="a7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  <w:lang w:eastAsia="ru-RU"/>
              </w:rPr>
            </w:pPr>
            <w:r w:rsidRPr="00C6436D"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  <w:lang w:eastAsia="ru-RU"/>
              </w:rPr>
              <w:t>Требования к результатам освоения ООП</w:t>
            </w:r>
          </w:p>
        </w:tc>
      </w:tr>
    </w:tbl>
    <w:p w:rsidR="007E279B" w:rsidRPr="006A29EE" w:rsidRDefault="007E279B" w:rsidP="007E279B">
      <w:pPr>
        <w:pStyle w:val="a7"/>
        <w:rPr>
          <w:rFonts w:ascii="Times New Roman" w:hAnsi="Times New Roman" w:cs="Times New Roman"/>
          <w:sz w:val="28"/>
          <w:szCs w:val="28"/>
        </w:rPr>
      </w:pPr>
      <w:r w:rsidRPr="006A29EE">
        <w:rPr>
          <w:rFonts w:ascii="Times New Roman" w:hAnsi="Times New Roman" w:cs="Times New Roman"/>
          <w:sz w:val="28"/>
          <w:szCs w:val="28"/>
        </w:rPr>
        <w:t xml:space="preserve">В </w:t>
      </w:r>
      <w:r w:rsidR="00561044" w:rsidRPr="006A29EE">
        <w:rPr>
          <w:rFonts w:ascii="Times New Roman" w:hAnsi="Times New Roman" w:cs="Times New Roman"/>
          <w:sz w:val="28"/>
          <w:szCs w:val="28"/>
        </w:rPr>
        <w:t>ФГОС не предусматривается  промежуточная и итоговая аттестация;</w:t>
      </w:r>
    </w:p>
    <w:p w:rsidR="00860D26" w:rsidRPr="006A29EE" w:rsidRDefault="007E279B" w:rsidP="007E279B">
      <w:pPr>
        <w:pStyle w:val="a7"/>
        <w:rPr>
          <w:rFonts w:ascii="Times New Roman" w:hAnsi="Times New Roman" w:cs="Times New Roman"/>
          <w:sz w:val="28"/>
          <w:szCs w:val="28"/>
        </w:rPr>
      </w:pPr>
      <w:r w:rsidRPr="006A29EE">
        <w:rPr>
          <w:rFonts w:ascii="Times New Roman" w:hAnsi="Times New Roman" w:cs="Times New Roman"/>
          <w:sz w:val="28"/>
          <w:szCs w:val="28"/>
        </w:rPr>
        <w:t>Т</w:t>
      </w:r>
      <w:r w:rsidR="00561044" w:rsidRPr="006A29EE">
        <w:rPr>
          <w:rFonts w:ascii="Times New Roman" w:hAnsi="Times New Roman" w:cs="Times New Roman"/>
          <w:sz w:val="28"/>
          <w:szCs w:val="28"/>
        </w:rPr>
        <w:t>ребования к результатам освоения ООП представлены в виде целевых ориентиров;</w:t>
      </w:r>
    </w:p>
    <w:p w:rsidR="00860D26" w:rsidRPr="006A29EE" w:rsidRDefault="00561044" w:rsidP="00C6436D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A29EE">
        <w:rPr>
          <w:rFonts w:ascii="Times New Roman" w:hAnsi="Times New Roman" w:cs="Times New Roman"/>
          <w:sz w:val="28"/>
          <w:szCs w:val="28"/>
        </w:rPr>
        <w:t xml:space="preserve">ребёнок проявляет инициативность и самостоятельность </w:t>
      </w:r>
    </w:p>
    <w:p w:rsidR="007E279B" w:rsidRPr="006A29EE" w:rsidRDefault="007E279B" w:rsidP="00C6436D">
      <w:pPr>
        <w:pStyle w:val="a7"/>
        <w:ind w:left="360" w:hanging="360"/>
        <w:rPr>
          <w:rFonts w:ascii="Times New Roman" w:hAnsi="Times New Roman" w:cs="Times New Roman"/>
          <w:sz w:val="28"/>
          <w:szCs w:val="28"/>
        </w:rPr>
      </w:pPr>
      <w:r w:rsidRPr="006A29EE">
        <w:rPr>
          <w:rFonts w:ascii="Times New Roman" w:hAnsi="Times New Roman" w:cs="Times New Roman"/>
          <w:sz w:val="28"/>
          <w:szCs w:val="28"/>
        </w:rPr>
        <w:t>в разных видах деятельности игре, общении, конструировании и др. Способен выбирать себе род занятий, участников совместной деятельности, обнаруживает способность к воплощению разнообразных замыслов;</w:t>
      </w:r>
    </w:p>
    <w:p w:rsidR="00860D26" w:rsidRPr="006A29EE" w:rsidRDefault="00561044" w:rsidP="00C6436D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A29EE">
        <w:rPr>
          <w:rFonts w:ascii="Times New Roman" w:hAnsi="Times New Roman" w:cs="Times New Roman"/>
          <w:sz w:val="28"/>
          <w:szCs w:val="28"/>
        </w:rPr>
        <w:t>ребёнок уверен в своих силах, открыт внешнему миру, положительно относится к себе и к другим, обладает чувством собственного достоинства.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стараться разрешать конфликты;</w:t>
      </w:r>
    </w:p>
    <w:p w:rsidR="00860D26" w:rsidRPr="006A29EE" w:rsidRDefault="00561044" w:rsidP="00C6436D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A29EE">
        <w:rPr>
          <w:rFonts w:ascii="Times New Roman" w:hAnsi="Times New Roman" w:cs="Times New Roman"/>
          <w:sz w:val="28"/>
          <w:szCs w:val="28"/>
        </w:rPr>
        <w:t xml:space="preserve">ребёнок обладает развитым воображением, которое реализуется </w:t>
      </w:r>
      <w:proofErr w:type="gramStart"/>
      <w:r w:rsidRPr="006A29E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A29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279B" w:rsidRPr="006A29EE" w:rsidRDefault="007E279B" w:rsidP="00C6436D">
      <w:pPr>
        <w:pStyle w:val="a7"/>
        <w:ind w:left="360" w:hanging="360"/>
        <w:rPr>
          <w:rFonts w:ascii="Times New Roman" w:hAnsi="Times New Roman" w:cs="Times New Roman"/>
          <w:sz w:val="28"/>
          <w:szCs w:val="28"/>
        </w:rPr>
      </w:pPr>
      <w:r w:rsidRPr="006A29EE">
        <w:rPr>
          <w:rFonts w:ascii="Times New Roman" w:hAnsi="Times New Roman" w:cs="Times New Roman"/>
          <w:sz w:val="28"/>
          <w:szCs w:val="28"/>
        </w:rPr>
        <w:t xml:space="preserve">разных </w:t>
      </w:r>
      <w:proofErr w:type="gramStart"/>
      <w:r w:rsidRPr="006A29EE">
        <w:rPr>
          <w:rFonts w:ascii="Times New Roman" w:hAnsi="Times New Roman" w:cs="Times New Roman"/>
          <w:sz w:val="28"/>
          <w:szCs w:val="28"/>
        </w:rPr>
        <w:t>видах</w:t>
      </w:r>
      <w:proofErr w:type="gramEnd"/>
      <w:r w:rsidRPr="006A29EE">
        <w:rPr>
          <w:rFonts w:ascii="Times New Roman" w:hAnsi="Times New Roman" w:cs="Times New Roman"/>
          <w:sz w:val="28"/>
          <w:szCs w:val="28"/>
        </w:rPr>
        <w:t xml:space="preserve"> деятельности. Способность ребёнка к фантазии, воображению, творчеству интенсивно развивается и проявляется </w:t>
      </w:r>
    </w:p>
    <w:p w:rsidR="007E279B" w:rsidRPr="006A29EE" w:rsidRDefault="007E279B" w:rsidP="00C6436D">
      <w:pPr>
        <w:pStyle w:val="a7"/>
        <w:ind w:left="360" w:hanging="360"/>
        <w:rPr>
          <w:rFonts w:ascii="Times New Roman" w:hAnsi="Times New Roman" w:cs="Times New Roman"/>
          <w:sz w:val="28"/>
          <w:szCs w:val="28"/>
        </w:rPr>
      </w:pPr>
      <w:r w:rsidRPr="006A29EE">
        <w:rPr>
          <w:rFonts w:ascii="Times New Roman" w:hAnsi="Times New Roman" w:cs="Times New Roman"/>
          <w:sz w:val="28"/>
          <w:szCs w:val="28"/>
        </w:rPr>
        <w:t xml:space="preserve">В игре. Ребёнок владеет разными формами и видами игры. Умеет подчиняться разным правилам и социальным нормам, различать </w:t>
      </w:r>
      <w:proofErr w:type="gramStart"/>
      <w:r w:rsidRPr="006A29EE">
        <w:rPr>
          <w:rFonts w:ascii="Times New Roman" w:hAnsi="Times New Roman" w:cs="Times New Roman"/>
          <w:sz w:val="28"/>
          <w:szCs w:val="28"/>
        </w:rPr>
        <w:t>условную</w:t>
      </w:r>
      <w:proofErr w:type="gramEnd"/>
      <w:r w:rsidRPr="006A29EE">
        <w:rPr>
          <w:rFonts w:ascii="Times New Roman" w:hAnsi="Times New Roman" w:cs="Times New Roman"/>
          <w:sz w:val="28"/>
          <w:szCs w:val="28"/>
        </w:rPr>
        <w:t xml:space="preserve"> и реальную ситуации, в том числе игровую и учебную</w:t>
      </w:r>
    </w:p>
    <w:p w:rsidR="00860D26" w:rsidRPr="006A29EE" w:rsidRDefault="00561044" w:rsidP="00C6436D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A29EE">
        <w:rPr>
          <w:rFonts w:ascii="Times New Roman" w:hAnsi="Times New Roman" w:cs="Times New Roman"/>
          <w:sz w:val="28"/>
          <w:szCs w:val="28"/>
        </w:rPr>
        <w:t xml:space="preserve">творческие способности ребёнка также проявляются в рисовании, </w:t>
      </w:r>
    </w:p>
    <w:p w:rsidR="007E279B" w:rsidRPr="006A29EE" w:rsidRDefault="007E279B" w:rsidP="00C6436D">
      <w:pPr>
        <w:pStyle w:val="a7"/>
        <w:ind w:left="360" w:hanging="360"/>
        <w:rPr>
          <w:rFonts w:ascii="Times New Roman" w:hAnsi="Times New Roman" w:cs="Times New Roman"/>
          <w:sz w:val="28"/>
          <w:szCs w:val="28"/>
        </w:rPr>
      </w:pPr>
      <w:proofErr w:type="gramStart"/>
      <w:r w:rsidRPr="006A29EE">
        <w:rPr>
          <w:rFonts w:ascii="Times New Roman" w:hAnsi="Times New Roman" w:cs="Times New Roman"/>
          <w:sz w:val="28"/>
          <w:szCs w:val="28"/>
        </w:rPr>
        <w:t>придумывании</w:t>
      </w:r>
      <w:proofErr w:type="gramEnd"/>
      <w:r w:rsidRPr="006A29EE">
        <w:rPr>
          <w:rFonts w:ascii="Times New Roman" w:hAnsi="Times New Roman" w:cs="Times New Roman"/>
          <w:sz w:val="28"/>
          <w:szCs w:val="28"/>
        </w:rPr>
        <w:t xml:space="preserve"> сказок, танцах, пении и т.п. Ребёнок может фантазировать вслух, играть звуками и словами. Хорошо понимает устную речь и может выражать свои мысли и желания</w:t>
      </w:r>
    </w:p>
    <w:p w:rsidR="00860D26" w:rsidRPr="006A29EE" w:rsidRDefault="00561044" w:rsidP="00C6436D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A29EE">
        <w:rPr>
          <w:rFonts w:ascii="Times New Roman" w:hAnsi="Times New Roman" w:cs="Times New Roman"/>
          <w:sz w:val="28"/>
          <w:szCs w:val="28"/>
        </w:rPr>
        <w:t xml:space="preserve">у ребёнка развита крупная и мелкая моторика. Он может  контролировать свои движения и управлять ими, обладает развитой </w:t>
      </w:r>
    </w:p>
    <w:p w:rsidR="003C1015" w:rsidRPr="006A29EE" w:rsidRDefault="007E279B" w:rsidP="00C6436D">
      <w:pPr>
        <w:pStyle w:val="a7"/>
        <w:ind w:left="720"/>
        <w:rPr>
          <w:sz w:val="28"/>
          <w:szCs w:val="28"/>
        </w:rPr>
      </w:pPr>
      <w:r w:rsidRPr="006A29EE">
        <w:rPr>
          <w:rFonts w:ascii="Times New Roman" w:hAnsi="Times New Roman" w:cs="Times New Roman"/>
          <w:sz w:val="28"/>
          <w:szCs w:val="28"/>
        </w:rPr>
        <w:t>потребностью бегать, прыгать, мастерить поделки из различных материалов и т.п.;</w:t>
      </w:r>
    </w:p>
    <w:sectPr w:rsidR="003C1015" w:rsidRPr="006A29EE" w:rsidSect="00C6436D">
      <w:pgSz w:w="11906" w:h="16838"/>
      <w:pgMar w:top="284" w:right="397" w:bottom="284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D5D59"/>
    <w:multiLevelType w:val="hybridMultilevel"/>
    <w:tmpl w:val="B7A237E4"/>
    <w:lvl w:ilvl="0" w:tplc="5DACEE0C">
      <w:start w:val="1"/>
      <w:numFmt w:val="decimal"/>
      <w:lvlText w:val="%1."/>
      <w:lvlJc w:val="left"/>
      <w:pPr>
        <w:ind w:left="3480" w:hanging="360"/>
      </w:pPr>
      <w:rPr>
        <w:rFonts w:ascii="Times New Roman" w:hAnsi="Times New Roman" w:cs="Times New Roman" w:hint="default"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80294"/>
    <w:multiLevelType w:val="hybridMultilevel"/>
    <w:tmpl w:val="430EFD14"/>
    <w:lvl w:ilvl="0" w:tplc="98F0DAB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94BC5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2A80B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D2BA4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AC6049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5AEFF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06412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7803D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C3A563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911EC4"/>
    <w:multiLevelType w:val="hybridMultilevel"/>
    <w:tmpl w:val="DA9E8B5E"/>
    <w:lvl w:ilvl="0" w:tplc="0419000F">
      <w:start w:val="1"/>
      <w:numFmt w:val="decimal"/>
      <w:lvlText w:val="%1."/>
      <w:lvlJc w:val="left"/>
      <w:pPr>
        <w:ind w:left="2628" w:hanging="360"/>
      </w:pPr>
    </w:lvl>
    <w:lvl w:ilvl="1" w:tplc="04190019" w:tentative="1">
      <w:start w:val="1"/>
      <w:numFmt w:val="lowerLetter"/>
      <w:lvlText w:val="%2."/>
      <w:lvlJc w:val="left"/>
      <w:pPr>
        <w:ind w:left="3348" w:hanging="360"/>
      </w:pPr>
    </w:lvl>
    <w:lvl w:ilvl="2" w:tplc="0419001B" w:tentative="1">
      <w:start w:val="1"/>
      <w:numFmt w:val="lowerRoman"/>
      <w:lvlText w:val="%3."/>
      <w:lvlJc w:val="right"/>
      <w:pPr>
        <w:ind w:left="4068" w:hanging="180"/>
      </w:pPr>
    </w:lvl>
    <w:lvl w:ilvl="3" w:tplc="0419000F" w:tentative="1">
      <w:start w:val="1"/>
      <w:numFmt w:val="decimal"/>
      <w:lvlText w:val="%4."/>
      <w:lvlJc w:val="left"/>
      <w:pPr>
        <w:ind w:left="4788" w:hanging="360"/>
      </w:pPr>
    </w:lvl>
    <w:lvl w:ilvl="4" w:tplc="04190019" w:tentative="1">
      <w:start w:val="1"/>
      <w:numFmt w:val="lowerLetter"/>
      <w:lvlText w:val="%5."/>
      <w:lvlJc w:val="left"/>
      <w:pPr>
        <w:ind w:left="5508" w:hanging="360"/>
      </w:pPr>
    </w:lvl>
    <w:lvl w:ilvl="5" w:tplc="0419001B" w:tentative="1">
      <w:start w:val="1"/>
      <w:numFmt w:val="lowerRoman"/>
      <w:lvlText w:val="%6."/>
      <w:lvlJc w:val="right"/>
      <w:pPr>
        <w:ind w:left="6228" w:hanging="180"/>
      </w:pPr>
    </w:lvl>
    <w:lvl w:ilvl="6" w:tplc="0419000F" w:tentative="1">
      <w:start w:val="1"/>
      <w:numFmt w:val="decimal"/>
      <w:lvlText w:val="%7."/>
      <w:lvlJc w:val="left"/>
      <w:pPr>
        <w:ind w:left="6948" w:hanging="360"/>
      </w:pPr>
    </w:lvl>
    <w:lvl w:ilvl="7" w:tplc="04190019" w:tentative="1">
      <w:start w:val="1"/>
      <w:numFmt w:val="lowerLetter"/>
      <w:lvlText w:val="%8."/>
      <w:lvlJc w:val="left"/>
      <w:pPr>
        <w:ind w:left="7668" w:hanging="360"/>
      </w:pPr>
    </w:lvl>
    <w:lvl w:ilvl="8" w:tplc="041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3">
    <w:nsid w:val="0D2D2FDC"/>
    <w:multiLevelType w:val="hybridMultilevel"/>
    <w:tmpl w:val="EEDCEC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62C429D"/>
    <w:multiLevelType w:val="hybridMultilevel"/>
    <w:tmpl w:val="A086BA4A"/>
    <w:lvl w:ilvl="0" w:tplc="31D2B86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98066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860744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A6B2A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E8C02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F2663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41C493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D5C679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A54298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07B17CC"/>
    <w:multiLevelType w:val="hybridMultilevel"/>
    <w:tmpl w:val="B09A9570"/>
    <w:lvl w:ilvl="0" w:tplc="5DACEE0C">
      <w:start w:val="1"/>
      <w:numFmt w:val="decimal"/>
      <w:lvlText w:val="%1."/>
      <w:lvlJc w:val="left"/>
      <w:pPr>
        <w:ind w:left="3480" w:hanging="360"/>
      </w:pPr>
      <w:rPr>
        <w:rFonts w:ascii="Times New Roman" w:hAnsi="Times New Roman" w:cs="Times New Roman" w:hint="default"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ind w:left="4200" w:hanging="360"/>
      </w:pPr>
    </w:lvl>
    <w:lvl w:ilvl="2" w:tplc="0419001B" w:tentative="1">
      <w:start w:val="1"/>
      <w:numFmt w:val="lowerRoman"/>
      <w:lvlText w:val="%3."/>
      <w:lvlJc w:val="right"/>
      <w:pPr>
        <w:ind w:left="4920" w:hanging="180"/>
      </w:pPr>
    </w:lvl>
    <w:lvl w:ilvl="3" w:tplc="0419000F" w:tentative="1">
      <w:start w:val="1"/>
      <w:numFmt w:val="decimal"/>
      <w:lvlText w:val="%4."/>
      <w:lvlJc w:val="left"/>
      <w:pPr>
        <w:ind w:left="5640" w:hanging="360"/>
      </w:pPr>
    </w:lvl>
    <w:lvl w:ilvl="4" w:tplc="04190019" w:tentative="1">
      <w:start w:val="1"/>
      <w:numFmt w:val="lowerLetter"/>
      <w:lvlText w:val="%5."/>
      <w:lvlJc w:val="left"/>
      <w:pPr>
        <w:ind w:left="6360" w:hanging="360"/>
      </w:pPr>
    </w:lvl>
    <w:lvl w:ilvl="5" w:tplc="0419001B" w:tentative="1">
      <w:start w:val="1"/>
      <w:numFmt w:val="lowerRoman"/>
      <w:lvlText w:val="%6."/>
      <w:lvlJc w:val="right"/>
      <w:pPr>
        <w:ind w:left="7080" w:hanging="180"/>
      </w:pPr>
    </w:lvl>
    <w:lvl w:ilvl="6" w:tplc="0419000F" w:tentative="1">
      <w:start w:val="1"/>
      <w:numFmt w:val="decimal"/>
      <w:lvlText w:val="%7."/>
      <w:lvlJc w:val="left"/>
      <w:pPr>
        <w:ind w:left="7800" w:hanging="360"/>
      </w:pPr>
    </w:lvl>
    <w:lvl w:ilvl="7" w:tplc="04190019" w:tentative="1">
      <w:start w:val="1"/>
      <w:numFmt w:val="lowerLetter"/>
      <w:lvlText w:val="%8."/>
      <w:lvlJc w:val="left"/>
      <w:pPr>
        <w:ind w:left="8520" w:hanging="360"/>
      </w:pPr>
    </w:lvl>
    <w:lvl w:ilvl="8" w:tplc="0419001B" w:tentative="1">
      <w:start w:val="1"/>
      <w:numFmt w:val="lowerRoman"/>
      <w:lvlText w:val="%9."/>
      <w:lvlJc w:val="right"/>
      <w:pPr>
        <w:ind w:left="9240" w:hanging="180"/>
      </w:pPr>
    </w:lvl>
  </w:abstractNum>
  <w:abstractNum w:abstractNumId="6">
    <w:nsid w:val="31262FFF"/>
    <w:multiLevelType w:val="hybridMultilevel"/>
    <w:tmpl w:val="1C1482CE"/>
    <w:lvl w:ilvl="0" w:tplc="ACD88C7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5F67BD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90AFE1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D4F07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C4235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ECFBA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2A18A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949D0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EE0CB7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C117E05"/>
    <w:multiLevelType w:val="hybridMultilevel"/>
    <w:tmpl w:val="C79C4342"/>
    <w:lvl w:ilvl="0" w:tplc="988A696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84464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E871A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126F4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CD8DB2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BB6084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E646D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8E468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C22742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ED331B3"/>
    <w:multiLevelType w:val="hybridMultilevel"/>
    <w:tmpl w:val="9C6ED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45335D"/>
    <w:multiLevelType w:val="hybridMultilevel"/>
    <w:tmpl w:val="1B5AA7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293A4E"/>
    <w:multiLevelType w:val="hybridMultilevel"/>
    <w:tmpl w:val="1BFC132C"/>
    <w:lvl w:ilvl="0" w:tplc="BECC414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9031C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EED63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20B74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3E5AC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200EC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9E49D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E6C5A8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3EC9BD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A551BF9"/>
    <w:multiLevelType w:val="hybridMultilevel"/>
    <w:tmpl w:val="C05860CA"/>
    <w:lvl w:ilvl="0" w:tplc="B1686D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AC673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EBADC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5CA52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D6C7C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EAAF1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C18184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E160BE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13C21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BF0237A"/>
    <w:multiLevelType w:val="hybridMultilevel"/>
    <w:tmpl w:val="5562E1C8"/>
    <w:lvl w:ilvl="0" w:tplc="757A3FD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2F6FAF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FAE76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82163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609A1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F6F90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8A26D2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5E287D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0C552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C9D0151"/>
    <w:multiLevelType w:val="hybridMultilevel"/>
    <w:tmpl w:val="393E60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2"/>
  </w:num>
  <w:num w:numId="3">
    <w:abstractNumId w:val="8"/>
  </w:num>
  <w:num w:numId="4">
    <w:abstractNumId w:val="9"/>
  </w:num>
  <w:num w:numId="5">
    <w:abstractNumId w:val="6"/>
  </w:num>
  <w:num w:numId="6">
    <w:abstractNumId w:val="4"/>
  </w:num>
  <w:num w:numId="7">
    <w:abstractNumId w:val="3"/>
  </w:num>
  <w:num w:numId="8">
    <w:abstractNumId w:val="1"/>
  </w:num>
  <w:num w:numId="9">
    <w:abstractNumId w:val="10"/>
  </w:num>
  <w:num w:numId="10">
    <w:abstractNumId w:val="7"/>
  </w:num>
  <w:num w:numId="11">
    <w:abstractNumId w:val="2"/>
  </w:num>
  <w:num w:numId="12">
    <w:abstractNumId w:val="13"/>
  </w:num>
  <w:num w:numId="13">
    <w:abstractNumId w:val="5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204"/>
    <w:rsid w:val="003C1015"/>
    <w:rsid w:val="003D6204"/>
    <w:rsid w:val="00561044"/>
    <w:rsid w:val="006A29EE"/>
    <w:rsid w:val="007E04D8"/>
    <w:rsid w:val="007E279B"/>
    <w:rsid w:val="00860D26"/>
    <w:rsid w:val="00BB47E8"/>
    <w:rsid w:val="00C6436D"/>
    <w:rsid w:val="00D90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C1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C101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C1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C1015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7E279B"/>
    <w:pPr>
      <w:spacing w:after="0" w:line="240" w:lineRule="auto"/>
    </w:pPr>
  </w:style>
  <w:style w:type="table" w:styleId="a8">
    <w:name w:val="Table Grid"/>
    <w:basedOn w:val="a1"/>
    <w:uiPriority w:val="59"/>
    <w:rsid w:val="006A29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C1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C101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C1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C1015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7E279B"/>
    <w:pPr>
      <w:spacing w:after="0" w:line="240" w:lineRule="auto"/>
    </w:pPr>
  </w:style>
  <w:style w:type="table" w:styleId="a8">
    <w:name w:val="Table Grid"/>
    <w:basedOn w:val="a1"/>
    <w:uiPriority w:val="59"/>
    <w:rsid w:val="006A29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31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6588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6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6815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9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7607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9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45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331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1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78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18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4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053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2014-01-10T10:53:00Z</dcterms:created>
  <dcterms:modified xsi:type="dcterms:W3CDTF">2014-02-17T12:58:00Z</dcterms:modified>
</cp:coreProperties>
</file>